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A1" w:rsidRDefault="00632FA1" w:rsidP="006F470F">
      <w:pPr>
        <w:ind w:left="567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3</w:t>
      </w:r>
    </w:p>
    <w:p w:rsidR="006C32A8" w:rsidRPr="003F5D54" w:rsidRDefault="006C32A8" w:rsidP="006F470F">
      <w:pPr>
        <w:ind w:left="5670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до Інструкції з організації внутрішнього контролю в</w:t>
      </w:r>
      <w:r w:rsidR="002A0FBE">
        <w:rPr>
          <w:sz w:val="28"/>
          <w:szCs w:val="28"/>
          <w:lang w:val="uk-UA"/>
        </w:rPr>
        <w:t xml:space="preserve"> УКБ Чернігівської ОДА</w:t>
      </w:r>
    </w:p>
    <w:p w:rsidR="006C32A8" w:rsidRPr="003F5D54" w:rsidRDefault="006C32A8" w:rsidP="006C32A8">
      <w:pPr>
        <w:rPr>
          <w:b/>
          <w:sz w:val="28"/>
          <w:szCs w:val="28"/>
          <w:lang w:val="uk-UA"/>
        </w:rPr>
      </w:pPr>
    </w:p>
    <w:p w:rsidR="006C32A8" w:rsidRPr="003F5D54" w:rsidRDefault="006C32A8" w:rsidP="006C32A8">
      <w:pPr>
        <w:jc w:val="center"/>
        <w:rPr>
          <w:b/>
          <w:sz w:val="28"/>
          <w:szCs w:val="28"/>
          <w:lang w:val="uk-UA"/>
        </w:rPr>
      </w:pPr>
    </w:p>
    <w:p w:rsidR="006C32A8" w:rsidRPr="003F5D54" w:rsidRDefault="006C32A8" w:rsidP="006C32A8">
      <w:pPr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uk-UA"/>
        </w:rPr>
        <w:t>ПОРЯДОК</w:t>
      </w:r>
    </w:p>
    <w:p w:rsidR="006C32A8" w:rsidRPr="003F5D54" w:rsidRDefault="006C32A8" w:rsidP="006C32A8">
      <w:pPr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uk-UA"/>
        </w:rPr>
        <w:t>складання адміністративних регламентів</w:t>
      </w:r>
    </w:p>
    <w:p w:rsidR="006C32A8" w:rsidRPr="003F5D54" w:rsidRDefault="00A84808" w:rsidP="00F42789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C32A8" w:rsidRPr="003F5D54">
        <w:rPr>
          <w:b/>
          <w:sz w:val="28"/>
          <w:szCs w:val="28"/>
          <w:lang w:val="uk-UA"/>
        </w:rPr>
        <w:t>. Загальні положення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1.1. </w:t>
      </w:r>
      <w:r w:rsidR="006C32A8" w:rsidRPr="003F5D54">
        <w:rPr>
          <w:sz w:val="28"/>
          <w:szCs w:val="28"/>
          <w:lang w:val="uk-UA"/>
        </w:rPr>
        <w:t xml:space="preserve">Цей Порядок визначає методику складання адміністративних регламентів в </w:t>
      </w:r>
      <w:r w:rsidR="00632FA1">
        <w:rPr>
          <w:sz w:val="28"/>
          <w:szCs w:val="28"/>
          <w:lang w:val="uk-UA"/>
        </w:rPr>
        <w:t xml:space="preserve">Управлінні капітального будівництва Чернігівської </w:t>
      </w:r>
      <w:r w:rsidR="00023A4B">
        <w:rPr>
          <w:sz w:val="28"/>
          <w:szCs w:val="28"/>
          <w:lang w:val="uk-UA"/>
        </w:rPr>
        <w:t>обласної державної адміністрації (далі – Управління)</w:t>
      </w:r>
      <w:r w:rsidR="00EB0432">
        <w:rPr>
          <w:sz w:val="28"/>
          <w:szCs w:val="28"/>
          <w:lang w:val="uk-UA"/>
        </w:rPr>
        <w:t xml:space="preserve"> </w:t>
      </w:r>
      <w:r w:rsidR="006C32A8" w:rsidRPr="003F5D54">
        <w:rPr>
          <w:sz w:val="28"/>
          <w:szCs w:val="28"/>
          <w:lang w:val="uk-UA"/>
        </w:rPr>
        <w:t>та є правилом, яке ре</w:t>
      </w:r>
      <w:r w:rsidRPr="003F5D54">
        <w:rPr>
          <w:sz w:val="28"/>
          <w:szCs w:val="28"/>
          <w:lang w:val="uk-UA"/>
        </w:rPr>
        <w:t>гламентує порядок виконання суб’</w:t>
      </w:r>
      <w:r w:rsidR="006C32A8" w:rsidRPr="003F5D54">
        <w:rPr>
          <w:sz w:val="28"/>
          <w:szCs w:val="28"/>
          <w:lang w:val="uk-UA"/>
        </w:rPr>
        <w:t xml:space="preserve">єктами внутрішнього контролю </w:t>
      </w:r>
      <w:r w:rsidR="00430EC3">
        <w:rPr>
          <w:sz w:val="28"/>
          <w:szCs w:val="28"/>
          <w:lang w:val="uk-UA"/>
        </w:rPr>
        <w:t xml:space="preserve">Управління </w:t>
      </w:r>
      <w:r w:rsidR="006C32A8" w:rsidRPr="003F5D54">
        <w:rPr>
          <w:sz w:val="28"/>
          <w:szCs w:val="28"/>
          <w:lang w:val="uk-UA"/>
        </w:rPr>
        <w:t xml:space="preserve">визначених </w:t>
      </w:r>
      <w:r w:rsidR="00632FA1">
        <w:rPr>
          <w:sz w:val="28"/>
          <w:szCs w:val="28"/>
          <w:lang w:val="uk-UA"/>
        </w:rPr>
        <w:t xml:space="preserve">Положенням про </w:t>
      </w:r>
      <w:r w:rsidR="00023A4B">
        <w:rPr>
          <w:sz w:val="28"/>
          <w:szCs w:val="28"/>
          <w:lang w:val="uk-UA"/>
        </w:rPr>
        <w:t>Управлінн</w:t>
      </w:r>
      <w:r w:rsidR="00430EC3">
        <w:rPr>
          <w:sz w:val="28"/>
          <w:szCs w:val="28"/>
          <w:lang w:val="uk-UA"/>
        </w:rPr>
        <w:t>я</w:t>
      </w:r>
      <w:r w:rsidR="00023A4B">
        <w:rPr>
          <w:sz w:val="28"/>
          <w:szCs w:val="28"/>
          <w:lang w:val="uk-UA"/>
        </w:rPr>
        <w:t xml:space="preserve"> капітального будівництва Чернігівської обласної державної адміністрації</w:t>
      </w:r>
      <w:r w:rsidR="00430EC3">
        <w:rPr>
          <w:sz w:val="28"/>
          <w:szCs w:val="28"/>
          <w:lang w:val="uk-UA"/>
        </w:rPr>
        <w:t xml:space="preserve"> (далі – Положення про Управління)</w:t>
      </w:r>
      <w:r w:rsidR="00EB0432">
        <w:rPr>
          <w:sz w:val="28"/>
          <w:szCs w:val="28"/>
          <w:lang w:val="uk-UA"/>
        </w:rPr>
        <w:t xml:space="preserve"> </w:t>
      </w:r>
      <w:r w:rsidR="00430EC3">
        <w:rPr>
          <w:sz w:val="28"/>
          <w:szCs w:val="28"/>
          <w:lang w:val="uk-UA"/>
        </w:rPr>
        <w:t xml:space="preserve">та </w:t>
      </w:r>
      <w:r w:rsidR="006C32A8" w:rsidRPr="003F5D54">
        <w:rPr>
          <w:sz w:val="28"/>
          <w:szCs w:val="28"/>
          <w:lang w:val="uk-UA"/>
        </w:rPr>
        <w:t>законодавством функцій.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1.2. Адміністративні регламенти формуються окремо за кожною функцією і складаються з наступних розділів:</w:t>
      </w:r>
    </w:p>
    <w:p w:rsidR="006C32A8" w:rsidRPr="003F5D54" w:rsidRDefault="006D4387" w:rsidP="006C32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6C32A8" w:rsidRPr="003F5D54">
        <w:rPr>
          <w:sz w:val="28"/>
          <w:szCs w:val="28"/>
          <w:lang w:val="uk-UA"/>
        </w:rPr>
        <w:t>основні поняття;</w:t>
      </w:r>
    </w:p>
    <w:p w:rsidR="006C32A8" w:rsidRPr="003F5D54" w:rsidRDefault="006D4387" w:rsidP="006D4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б) </w:t>
      </w:r>
      <w:r w:rsidR="006C32A8" w:rsidRPr="003F5D54">
        <w:rPr>
          <w:sz w:val="28"/>
          <w:szCs w:val="28"/>
          <w:lang w:val="uk-UA"/>
        </w:rPr>
        <w:t>блок-схема процесу;</w:t>
      </w:r>
    </w:p>
    <w:p w:rsidR="006C32A8" w:rsidRPr="003F5D54" w:rsidRDefault="006D4387" w:rsidP="006D4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в) к</w:t>
      </w:r>
      <w:r w:rsidR="006C32A8" w:rsidRPr="003F5D54">
        <w:rPr>
          <w:sz w:val="28"/>
          <w:szCs w:val="28"/>
          <w:lang w:val="uk-UA"/>
        </w:rPr>
        <w:t>ороткий опис процесу.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Також адміністративний регламент має містити </w:t>
      </w:r>
      <w:r w:rsidR="0020196E" w:rsidRPr="003F5D54">
        <w:rPr>
          <w:sz w:val="28"/>
          <w:szCs w:val="28"/>
          <w:lang w:val="uk-UA"/>
        </w:rPr>
        <w:t>технологічну карту, с</w:t>
      </w:r>
      <w:r w:rsidRPr="003F5D54">
        <w:rPr>
          <w:sz w:val="28"/>
          <w:szCs w:val="28"/>
          <w:lang w:val="uk-UA"/>
        </w:rPr>
        <w:t>писок прийнятих скорочень.</w:t>
      </w:r>
    </w:p>
    <w:p w:rsidR="00902BBD" w:rsidRPr="003F5D54" w:rsidRDefault="00902BBD" w:rsidP="00430EC3">
      <w:pPr>
        <w:ind w:firstLine="567"/>
        <w:jc w:val="both"/>
        <w:rPr>
          <w:sz w:val="28"/>
          <w:szCs w:val="28"/>
          <w:lang w:val="uk-UA"/>
        </w:rPr>
      </w:pPr>
      <w:bookmarkStart w:id="1" w:name="_Toc151537827"/>
      <w:bookmarkStart w:id="2" w:name="_Toc161026408"/>
      <w:bookmarkStart w:id="3" w:name="_Toc161031152"/>
      <w:bookmarkStart w:id="4" w:name="_Toc161041801"/>
      <w:r w:rsidRPr="003F5D54">
        <w:rPr>
          <w:sz w:val="28"/>
          <w:szCs w:val="28"/>
          <w:lang w:val="uk-UA"/>
        </w:rPr>
        <w:t>1.3. Адміністративний регламент підписується кер</w:t>
      </w:r>
      <w:r w:rsidR="0020196E" w:rsidRPr="003F5D54">
        <w:rPr>
          <w:sz w:val="28"/>
          <w:szCs w:val="28"/>
          <w:lang w:val="uk-UA"/>
        </w:rPr>
        <w:t xml:space="preserve">івником структурного підрозділу </w:t>
      </w:r>
      <w:r w:rsidR="00430EC3">
        <w:rPr>
          <w:sz w:val="28"/>
          <w:szCs w:val="28"/>
          <w:lang w:val="uk-UA"/>
        </w:rPr>
        <w:t xml:space="preserve">або працівником </w:t>
      </w:r>
      <w:r w:rsidR="006E2B69">
        <w:rPr>
          <w:sz w:val="28"/>
          <w:szCs w:val="28"/>
          <w:lang w:val="uk-UA"/>
        </w:rPr>
        <w:t xml:space="preserve">безпосередньо підпорядкованим начальнику Управління </w:t>
      </w:r>
      <w:r w:rsidR="00430EC3">
        <w:rPr>
          <w:sz w:val="28"/>
          <w:szCs w:val="28"/>
          <w:lang w:val="uk-UA"/>
        </w:rPr>
        <w:t>за окремим напрямком діяльності Управління</w:t>
      </w:r>
      <w:r w:rsidR="0020196E" w:rsidRPr="003F5D54">
        <w:rPr>
          <w:sz w:val="28"/>
          <w:szCs w:val="28"/>
          <w:lang w:val="uk-UA"/>
        </w:rPr>
        <w:t>.</w:t>
      </w:r>
    </w:p>
    <w:p w:rsidR="006C32A8" w:rsidRPr="003F5D54" w:rsidRDefault="00A84808" w:rsidP="00F42789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C32A8" w:rsidRPr="003F5D54">
        <w:rPr>
          <w:b/>
          <w:sz w:val="28"/>
          <w:szCs w:val="28"/>
          <w:lang w:val="uk-UA"/>
        </w:rPr>
        <w:t>. Основні поняття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2.1. </w:t>
      </w:r>
      <w:r w:rsidR="006C32A8" w:rsidRPr="003F5D54">
        <w:rPr>
          <w:sz w:val="28"/>
          <w:szCs w:val="28"/>
          <w:lang w:val="uk-UA"/>
        </w:rPr>
        <w:t>У розділі «Основні поняття» адміністративних регламентів зазначаються підпункти «Визначення цілей», «Учасники процесу», «Нормативно-правові акти, які регламентують виконання процесу», «Документообіг», «Прикладне програмне забезпечення».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2.2. </w:t>
      </w:r>
      <w:r w:rsidR="006C32A8" w:rsidRPr="003F5D54">
        <w:rPr>
          <w:sz w:val="28"/>
          <w:szCs w:val="28"/>
          <w:lang w:val="uk-UA"/>
        </w:rPr>
        <w:t>У підпункті адміністративного регламенту «Визначення цілей» визначаються цілі, які необхідно досягти за резуль</w:t>
      </w:r>
      <w:r w:rsidR="0068155E" w:rsidRPr="003F5D54">
        <w:rPr>
          <w:sz w:val="28"/>
          <w:szCs w:val="28"/>
          <w:lang w:val="uk-UA"/>
        </w:rPr>
        <w:t>татами реалізації відповідного п</w:t>
      </w:r>
      <w:r w:rsidR="006C32A8" w:rsidRPr="003F5D54">
        <w:rPr>
          <w:sz w:val="28"/>
          <w:szCs w:val="28"/>
          <w:lang w:val="uk-UA"/>
        </w:rPr>
        <w:t xml:space="preserve">роцесу. </w:t>
      </w:r>
    </w:p>
    <w:p w:rsidR="00E03E08" w:rsidRPr="003F5D54" w:rsidRDefault="00F42789" w:rsidP="00E03E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</w:t>
      </w:r>
      <w:r w:rsidR="00E03E08" w:rsidRPr="003F5D54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</w:t>
      </w:r>
      <w:r w:rsidR="00E03E08" w:rsidRPr="003F5D54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1.</w:t>
      </w:r>
      <w:r w:rsidR="00E03E08" w:rsidRPr="003F5D54">
        <w:rPr>
          <w:sz w:val="28"/>
          <w:szCs w:val="28"/>
          <w:lang w:val="uk-UA"/>
        </w:rPr>
        <w:t xml:space="preserve"> Для побудови ефективної системи внутрішнього контролю необхідно чітко визначати цілі діяльності суб’єкта внутрішнього контролю. Такі цілі повинні бути взаємопов’язані з функціями та завданнями діяльності суб’єкта внутрішнього контролю, а також відображати результати, які потрібно отримати.</w:t>
      </w:r>
    </w:p>
    <w:p w:rsidR="00E03E08" w:rsidRPr="00A10153" w:rsidRDefault="00E03E08" w:rsidP="00E03E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</w:rPr>
        <w:t>У межах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законодавчо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встановлених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завдань</w:t>
      </w:r>
      <w:r w:rsidR="006E2B69">
        <w:rPr>
          <w:sz w:val="28"/>
          <w:szCs w:val="28"/>
          <w:lang w:val="uk-UA"/>
        </w:rPr>
        <w:t xml:space="preserve"> </w:t>
      </w:r>
      <w:r w:rsidR="00A10153">
        <w:rPr>
          <w:sz w:val="28"/>
          <w:szCs w:val="28"/>
          <w:lang w:val="uk-UA"/>
        </w:rPr>
        <w:t>і повноважень</w:t>
      </w:r>
      <w:r w:rsidRPr="003F5D54">
        <w:rPr>
          <w:sz w:val="28"/>
          <w:szCs w:val="28"/>
        </w:rPr>
        <w:t xml:space="preserve"> та </w:t>
      </w:r>
      <w:r w:rsidR="00A10153">
        <w:rPr>
          <w:sz w:val="28"/>
          <w:szCs w:val="28"/>
          <w:lang w:val="uk-UA"/>
        </w:rPr>
        <w:t xml:space="preserve">завдань і повноважень визначених положеннями про структурні підрозділи та посадовими інструкціями за окремими напрямками діяльності Управління, </w:t>
      </w:r>
      <w:r w:rsidRPr="003F5D54">
        <w:rPr>
          <w:sz w:val="28"/>
          <w:szCs w:val="28"/>
        </w:rPr>
        <w:t>суб’єкти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внутрішнього контролю визначають:</w:t>
      </w:r>
    </w:p>
    <w:p w:rsidR="006D4387" w:rsidRDefault="006D4387" w:rsidP="006D438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0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а) с</w:t>
      </w:r>
      <w:r w:rsidR="00E03E08" w:rsidRPr="00EB0432">
        <w:rPr>
          <w:sz w:val="28"/>
          <w:szCs w:val="28"/>
          <w:lang w:val="uk-UA"/>
        </w:rPr>
        <w:t>тратегічні</w:t>
      </w:r>
      <w:r w:rsidR="002B1EE8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цілі;</w:t>
      </w:r>
    </w:p>
    <w:p w:rsidR="00E03E08" w:rsidRPr="00EB0432" w:rsidRDefault="006D4387" w:rsidP="006D438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700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о</w:t>
      </w:r>
      <w:r w:rsidR="00E03E08" w:rsidRPr="00EB0432">
        <w:rPr>
          <w:sz w:val="28"/>
          <w:szCs w:val="28"/>
          <w:lang w:val="uk-UA"/>
        </w:rPr>
        <w:t>пераційні</w:t>
      </w:r>
      <w:r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цілі.</w:t>
      </w:r>
    </w:p>
    <w:p w:rsidR="00E03E08" w:rsidRPr="00EB0432" w:rsidRDefault="0070017B" w:rsidP="0070017B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42789" w:rsidRPr="003F5D54">
        <w:rPr>
          <w:sz w:val="28"/>
          <w:szCs w:val="28"/>
          <w:lang w:val="uk-UA"/>
        </w:rPr>
        <w:t>2</w:t>
      </w:r>
      <w:r w:rsidR="00F42789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</w:t>
      </w:r>
      <w:r w:rsidR="00E03E08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2.</w:t>
      </w:r>
      <w:r w:rsidR="00E03E08" w:rsidRPr="003F5D54">
        <w:rPr>
          <w:sz w:val="28"/>
          <w:szCs w:val="28"/>
        </w:rPr>
        <w:t> </w:t>
      </w:r>
      <w:r w:rsidR="00E03E08" w:rsidRPr="006D4387">
        <w:rPr>
          <w:b/>
          <w:i/>
          <w:sz w:val="28"/>
          <w:szCs w:val="28"/>
          <w:lang w:val="uk-UA"/>
        </w:rPr>
        <w:t>Стратегічні</w:t>
      </w:r>
      <w:r w:rsidR="006D4387" w:rsidRPr="006D4387">
        <w:rPr>
          <w:b/>
          <w:i/>
          <w:sz w:val="28"/>
          <w:szCs w:val="28"/>
          <w:lang w:val="uk-UA"/>
        </w:rPr>
        <w:t xml:space="preserve"> </w:t>
      </w:r>
      <w:r w:rsidR="00E03E08" w:rsidRPr="006D4387">
        <w:rPr>
          <w:b/>
          <w:i/>
          <w:sz w:val="28"/>
          <w:szCs w:val="28"/>
          <w:lang w:val="uk-UA"/>
        </w:rPr>
        <w:t>цілі</w:t>
      </w:r>
      <w:r w:rsidR="00E03E08" w:rsidRPr="003F5D54">
        <w:rPr>
          <w:sz w:val="28"/>
          <w:szCs w:val="28"/>
        </w:rPr>
        <w:t> </w:t>
      </w:r>
      <w:r w:rsidR="00E03E08" w:rsidRPr="00EB0432">
        <w:rPr>
          <w:sz w:val="28"/>
          <w:szCs w:val="28"/>
          <w:lang w:val="uk-UA"/>
        </w:rPr>
        <w:t>–</w:t>
      </w:r>
      <w:r w:rsidR="00E03E08" w:rsidRPr="003F5D54">
        <w:rPr>
          <w:sz w:val="28"/>
          <w:szCs w:val="28"/>
        </w:rPr>
        <w:t> </w:t>
      </w:r>
      <w:r w:rsidR="00E03E08" w:rsidRPr="00EB0432">
        <w:rPr>
          <w:sz w:val="28"/>
          <w:szCs w:val="28"/>
          <w:lang w:val="uk-UA"/>
        </w:rPr>
        <w:t>завдання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 xml:space="preserve">вищого порядку, </w:t>
      </w:r>
      <w:r w:rsidR="006D4387">
        <w:rPr>
          <w:sz w:val="28"/>
          <w:szCs w:val="28"/>
          <w:lang w:val="uk-UA"/>
        </w:rPr>
        <w:t xml:space="preserve">що визначаються керівниками </w:t>
      </w:r>
      <w:r w:rsidR="00A84808">
        <w:rPr>
          <w:sz w:val="28"/>
          <w:szCs w:val="28"/>
          <w:lang w:val="uk-UA"/>
        </w:rPr>
        <w:t>Управління</w:t>
      </w:r>
      <w:r w:rsidR="00E03E08" w:rsidRPr="00EB0432">
        <w:rPr>
          <w:sz w:val="28"/>
          <w:szCs w:val="28"/>
          <w:lang w:val="uk-UA"/>
        </w:rPr>
        <w:t>, досягнення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яких повинно сприяти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забезпеченню мети діяльності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суб’єкта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 xml:space="preserve">внутрішнього контролю. </w:t>
      </w:r>
    </w:p>
    <w:p w:rsidR="00E03E08" w:rsidRPr="00EB0432" w:rsidRDefault="00F42789" w:rsidP="00E03E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</w:t>
      </w:r>
      <w:r w:rsidR="00E03E08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</w:t>
      </w:r>
      <w:r w:rsidR="00E03E08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3.</w:t>
      </w:r>
      <w:r w:rsidR="00E03E08" w:rsidRPr="003F5D54">
        <w:rPr>
          <w:sz w:val="28"/>
          <w:szCs w:val="28"/>
        </w:rPr>
        <w:t> </w:t>
      </w:r>
      <w:r w:rsidR="00E03E08" w:rsidRPr="003C65B4">
        <w:rPr>
          <w:b/>
          <w:i/>
          <w:sz w:val="28"/>
          <w:szCs w:val="28"/>
          <w:lang w:val="uk-UA"/>
        </w:rPr>
        <w:t>Операційні</w:t>
      </w:r>
      <w:r w:rsidR="003C65B4" w:rsidRPr="003C65B4">
        <w:rPr>
          <w:b/>
          <w:i/>
          <w:sz w:val="28"/>
          <w:szCs w:val="28"/>
          <w:lang w:val="uk-UA"/>
        </w:rPr>
        <w:t xml:space="preserve"> </w:t>
      </w:r>
      <w:r w:rsidR="00E03E08" w:rsidRPr="003C65B4">
        <w:rPr>
          <w:b/>
          <w:i/>
          <w:sz w:val="28"/>
          <w:szCs w:val="28"/>
          <w:lang w:val="uk-UA"/>
        </w:rPr>
        <w:t>цілі</w:t>
      </w:r>
      <w:r w:rsidR="00E03E08" w:rsidRPr="00EB0432">
        <w:rPr>
          <w:sz w:val="28"/>
          <w:szCs w:val="28"/>
          <w:lang w:val="uk-UA"/>
        </w:rPr>
        <w:t xml:space="preserve"> – цілі, які</w:t>
      </w:r>
      <w:r w:rsidR="003C65B4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розроблені на основі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попередньо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визначених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стратегічних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цілей, стосуються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ефективності та результативності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операцій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суб’єкта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внутрішнього контролю, включаючи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захист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ресурсів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від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втрат. Такі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повинні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відображати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певне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середовище, в якому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функціонує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суб’єкт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 xml:space="preserve">внутрішнього контролю. 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2.3. </w:t>
      </w:r>
      <w:r w:rsidR="006C32A8" w:rsidRPr="003F5D54">
        <w:rPr>
          <w:sz w:val="28"/>
          <w:szCs w:val="28"/>
          <w:lang w:val="uk-UA"/>
        </w:rPr>
        <w:t xml:space="preserve">У підпункті адміністративного регламенту «Учасники процесу» зазначається перелік учасників, діяльність яких відноситься до процесу. 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Учасники процесу можуть бути: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742CEF">
        <w:rPr>
          <w:b/>
          <w:i/>
          <w:sz w:val="28"/>
          <w:szCs w:val="28"/>
          <w:lang w:val="uk-UA"/>
        </w:rPr>
        <w:t>внутрішніми учасниками</w:t>
      </w:r>
      <w:r w:rsidRPr="003F5D54">
        <w:rPr>
          <w:sz w:val="28"/>
          <w:szCs w:val="28"/>
          <w:lang w:val="uk-UA"/>
        </w:rPr>
        <w:t xml:space="preserve"> – суб’</w:t>
      </w:r>
      <w:r w:rsidR="006C32A8" w:rsidRPr="003F5D54">
        <w:rPr>
          <w:sz w:val="28"/>
          <w:szCs w:val="28"/>
          <w:lang w:val="uk-UA"/>
        </w:rPr>
        <w:t>єкти внутрішнього контролю;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742CEF">
        <w:rPr>
          <w:b/>
          <w:i/>
          <w:sz w:val="28"/>
          <w:szCs w:val="28"/>
          <w:lang w:val="uk-UA"/>
        </w:rPr>
        <w:t>зовнішніми учасниками</w:t>
      </w:r>
      <w:r w:rsidRPr="003F5D54">
        <w:rPr>
          <w:sz w:val="28"/>
          <w:szCs w:val="28"/>
          <w:lang w:val="uk-UA"/>
        </w:rPr>
        <w:t xml:space="preserve"> – органи державної влади, підпр</w:t>
      </w:r>
      <w:r w:rsidR="007F35DE" w:rsidRPr="003F5D54">
        <w:rPr>
          <w:sz w:val="28"/>
          <w:szCs w:val="28"/>
          <w:lang w:val="uk-UA"/>
        </w:rPr>
        <w:t>иємства</w:t>
      </w:r>
      <w:r w:rsidR="00504681" w:rsidRPr="003F5D54">
        <w:rPr>
          <w:sz w:val="28"/>
          <w:szCs w:val="28"/>
          <w:lang w:val="uk-UA"/>
        </w:rPr>
        <w:t xml:space="preserve"> та</w:t>
      </w:r>
      <w:r w:rsidR="007F35DE" w:rsidRPr="003F5D54">
        <w:rPr>
          <w:sz w:val="28"/>
          <w:szCs w:val="28"/>
          <w:lang w:val="uk-UA"/>
        </w:rPr>
        <w:t xml:space="preserve"> установи</w:t>
      </w:r>
      <w:r w:rsidR="00962F46" w:rsidRPr="003F5D54">
        <w:rPr>
          <w:sz w:val="28"/>
          <w:szCs w:val="28"/>
          <w:lang w:val="uk-UA"/>
        </w:rPr>
        <w:t>, з якими суб’</w:t>
      </w:r>
      <w:r w:rsidRPr="003F5D54">
        <w:rPr>
          <w:sz w:val="28"/>
          <w:szCs w:val="28"/>
          <w:lang w:val="uk-UA"/>
        </w:rPr>
        <w:t>єкти внутрішнього контролю взаємодіють з</w:t>
      </w:r>
      <w:r w:rsidR="00272851" w:rsidRPr="003F5D54">
        <w:rPr>
          <w:sz w:val="28"/>
          <w:szCs w:val="28"/>
          <w:lang w:val="uk-UA"/>
        </w:rPr>
        <w:t xml:space="preserve"> метою реалізації відповідного п</w:t>
      </w:r>
      <w:r w:rsidRPr="003F5D54">
        <w:rPr>
          <w:sz w:val="28"/>
          <w:szCs w:val="28"/>
          <w:lang w:val="uk-UA"/>
        </w:rPr>
        <w:t>роцесу.</w:t>
      </w:r>
    </w:p>
    <w:p w:rsidR="006C32A8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2.4. У підпункті адміністративного регламенту «Нормативно-правові акти, які регламентують виконання процесу» у табличній формі наводиться перелік нормативно-правових актів, з урахуванням яких був розроблений адміністративний регламент, а саме:</w:t>
      </w:r>
    </w:p>
    <w:p w:rsidR="003309BA" w:rsidRDefault="003309BA" w:rsidP="006C32A8">
      <w:pPr>
        <w:ind w:firstLine="567"/>
        <w:jc w:val="both"/>
        <w:rPr>
          <w:sz w:val="28"/>
          <w:szCs w:val="28"/>
          <w:lang w:val="uk-UA"/>
        </w:rPr>
      </w:pPr>
    </w:p>
    <w:p w:rsidR="003309BA" w:rsidRDefault="003309BA" w:rsidP="006C32A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952"/>
      </w:tblGrid>
      <w:tr w:rsidR="003309BA" w:rsidTr="006F470F">
        <w:tc>
          <w:tcPr>
            <w:tcW w:w="567" w:type="dxa"/>
          </w:tcPr>
          <w:p w:rsidR="003309BA" w:rsidRPr="006F470F" w:rsidRDefault="003309BA" w:rsidP="006F470F">
            <w:pPr>
              <w:jc w:val="center"/>
              <w:rPr>
                <w:b/>
                <w:lang w:val="uk-UA"/>
              </w:rPr>
            </w:pPr>
            <w:r w:rsidRPr="00742CEF">
              <w:rPr>
                <w:b/>
                <w:lang w:val="uk-UA"/>
              </w:rPr>
              <w:t>№</w:t>
            </w:r>
            <w:r w:rsidR="006F470F">
              <w:rPr>
                <w:b/>
                <w:lang w:val="uk-UA"/>
              </w:rPr>
              <w:t xml:space="preserve"> </w:t>
            </w:r>
            <w:r w:rsidRPr="00742CEF">
              <w:rPr>
                <w:b/>
                <w:lang w:val="uk-UA"/>
              </w:rPr>
              <w:t>п/п</w:t>
            </w:r>
          </w:p>
        </w:tc>
        <w:tc>
          <w:tcPr>
            <w:tcW w:w="9072" w:type="dxa"/>
          </w:tcPr>
          <w:p w:rsidR="003309BA" w:rsidRDefault="003309BA" w:rsidP="003309BA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lang w:val="uk-UA"/>
              </w:rPr>
              <w:t>Нормативно-правовий акт</w:t>
            </w:r>
          </w:p>
        </w:tc>
      </w:tr>
      <w:tr w:rsidR="003309BA" w:rsidTr="006F470F">
        <w:tc>
          <w:tcPr>
            <w:tcW w:w="567" w:type="dxa"/>
          </w:tcPr>
          <w:p w:rsidR="003309BA" w:rsidRPr="003309BA" w:rsidRDefault="003309BA" w:rsidP="003309BA">
            <w:pPr>
              <w:jc w:val="center"/>
              <w:rPr>
                <w:sz w:val="20"/>
                <w:szCs w:val="20"/>
                <w:lang w:val="uk-UA"/>
              </w:rPr>
            </w:pPr>
            <w:r w:rsidRPr="00330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72" w:type="dxa"/>
          </w:tcPr>
          <w:p w:rsidR="003309BA" w:rsidRPr="003309BA" w:rsidRDefault="003309BA" w:rsidP="003309BA">
            <w:pPr>
              <w:jc w:val="center"/>
              <w:rPr>
                <w:sz w:val="20"/>
                <w:szCs w:val="20"/>
                <w:lang w:val="uk-UA"/>
              </w:rPr>
            </w:pPr>
            <w:r w:rsidRPr="003309BA">
              <w:rPr>
                <w:sz w:val="20"/>
                <w:szCs w:val="20"/>
                <w:lang w:val="uk-UA"/>
              </w:rPr>
              <w:t>2</w:t>
            </w:r>
          </w:p>
        </w:tc>
      </w:tr>
      <w:tr w:rsidR="003309BA" w:rsidTr="006F470F">
        <w:tc>
          <w:tcPr>
            <w:tcW w:w="567" w:type="dxa"/>
          </w:tcPr>
          <w:p w:rsidR="003309BA" w:rsidRDefault="003309BA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3309BA" w:rsidRDefault="003309BA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32A8" w:rsidRPr="003F5D54" w:rsidRDefault="006C32A8" w:rsidP="003309BA">
      <w:pPr>
        <w:jc w:val="both"/>
        <w:rPr>
          <w:sz w:val="28"/>
          <w:szCs w:val="28"/>
          <w:lang w:val="uk-UA"/>
        </w:rPr>
      </w:pPr>
    </w:p>
    <w:p w:rsidR="0070017B" w:rsidRDefault="006C32A8" w:rsidP="0070017B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</w:t>
      </w:r>
      <w:r w:rsidRPr="003F5D54">
        <w:rPr>
          <w:sz w:val="28"/>
          <w:szCs w:val="28"/>
        </w:rPr>
        <w:t>5</w:t>
      </w:r>
      <w:r w:rsidRPr="003F5D54">
        <w:rPr>
          <w:sz w:val="28"/>
          <w:szCs w:val="28"/>
          <w:lang w:val="uk-UA"/>
        </w:rPr>
        <w:t>.</w:t>
      </w:r>
      <w:bookmarkEnd w:id="1"/>
      <w:bookmarkEnd w:id="2"/>
      <w:bookmarkEnd w:id="3"/>
      <w:bookmarkEnd w:id="4"/>
      <w:r w:rsidR="00962F46" w:rsidRPr="003F5D54">
        <w:rPr>
          <w:sz w:val="28"/>
          <w:szCs w:val="28"/>
          <w:lang w:val="uk-UA"/>
        </w:rPr>
        <w:t> </w:t>
      </w:r>
      <w:r w:rsidRPr="003F5D54">
        <w:rPr>
          <w:sz w:val="28"/>
          <w:szCs w:val="28"/>
          <w:lang w:val="uk-UA"/>
        </w:rPr>
        <w:t>У підпункті адміністративного регламенту «Документообіг» у табличній формі наводиться перелік документів, у тому числі електронних, які складаються або опрацьовуються при виконанні відповідного процесу, та нормативно-правових актів, які регламентують їх форму і склад показників, а саме:</w:t>
      </w:r>
    </w:p>
    <w:p w:rsidR="0070017B" w:rsidRDefault="0070017B" w:rsidP="006C32A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94"/>
        <w:gridCol w:w="2643"/>
        <w:gridCol w:w="3415"/>
      </w:tblGrid>
      <w:tr w:rsidR="0070017B" w:rsidTr="0070017B">
        <w:tc>
          <w:tcPr>
            <w:tcW w:w="567" w:type="dxa"/>
          </w:tcPr>
          <w:p w:rsidR="0070017B" w:rsidRPr="00742CEF" w:rsidRDefault="0070017B" w:rsidP="0070017B">
            <w:pPr>
              <w:jc w:val="center"/>
              <w:rPr>
                <w:b/>
                <w:lang w:val="uk-UA"/>
              </w:rPr>
            </w:pPr>
            <w:r w:rsidRPr="00742CEF">
              <w:rPr>
                <w:b/>
                <w:lang w:val="uk-UA"/>
              </w:rPr>
              <w:t>№</w:t>
            </w:r>
          </w:p>
          <w:p w:rsidR="0070017B" w:rsidRDefault="0070017B" w:rsidP="0070017B">
            <w:pPr>
              <w:jc w:val="both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lang w:val="uk-UA"/>
              </w:rPr>
              <w:t>п/п</w:t>
            </w:r>
          </w:p>
        </w:tc>
        <w:tc>
          <w:tcPr>
            <w:tcW w:w="2977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lang w:val="uk-UA"/>
              </w:rPr>
              <w:t>Документ</w:t>
            </w:r>
          </w:p>
        </w:tc>
        <w:tc>
          <w:tcPr>
            <w:tcW w:w="2693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lang w:val="uk-UA"/>
              </w:rPr>
              <w:t>Нормативно-правовий акт</w:t>
            </w:r>
          </w:p>
        </w:tc>
        <w:tc>
          <w:tcPr>
            <w:tcW w:w="3508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lang w:val="uk-UA"/>
              </w:rPr>
              <w:t>Посилання на положення нормативно-правового акта</w:t>
            </w:r>
          </w:p>
        </w:tc>
      </w:tr>
      <w:tr w:rsidR="0070017B" w:rsidTr="0070017B">
        <w:tc>
          <w:tcPr>
            <w:tcW w:w="567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08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4</w:t>
            </w:r>
          </w:p>
        </w:tc>
      </w:tr>
      <w:tr w:rsidR="0070017B" w:rsidTr="0070017B">
        <w:tc>
          <w:tcPr>
            <w:tcW w:w="567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32A8" w:rsidRPr="003F5D54" w:rsidRDefault="006C32A8" w:rsidP="0070017B">
      <w:pPr>
        <w:jc w:val="both"/>
        <w:rPr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Перелік документів формується на підставі складених блок-схеми та технологічної карти відповідного процесу. 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</w:t>
      </w:r>
      <w:r w:rsidRPr="003F5D54">
        <w:rPr>
          <w:sz w:val="28"/>
          <w:szCs w:val="28"/>
        </w:rPr>
        <w:t>6</w:t>
      </w:r>
      <w:r w:rsidR="00962F46" w:rsidRPr="003F5D54">
        <w:rPr>
          <w:sz w:val="28"/>
          <w:szCs w:val="28"/>
          <w:lang w:val="uk-UA"/>
        </w:rPr>
        <w:t>. </w:t>
      </w:r>
      <w:r w:rsidRPr="003F5D54">
        <w:rPr>
          <w:sz w:val="28"/>
          <w:szCs w:val="28"/>
          <w:lang w:val="uk-UA"/>
        </w:rPr>
        <w:t>У підпункті адміністративного регламенту «Прикладне програмне забезпечення» у табличній формі зазначається перелік прикладного програмного забезпечення, яке застосовується при виконанні відповідного процесу, та опис автоматизованих операцій у рамках виконання такого процесу, а саме:</w:t>
      </w:r>
    </w:p>
    <w:p w:rsidR="006C32A8" w:rsidRDefault="006C32A8" w:rsidP="006C32A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5237"/>
        <w:gridCol w:w="3443"/>
      </w:tblGrid>
      <w:tr w:rsidR="0070017B" w:rsidTr="0070017B">
        <w:tc>
          <w:tcPr>
            <w:tcW w:w="851" w:type="dxa"/>
          </w:tcPr>
          <w:p w:rsidR="0070017B" w:rsidRPr="00742CEF" w:rsidRDefault="0070017B" w:rsidP="0070017B">
            <w:pPr>
              <w:jc w:val="center"/>
              <w:rPr>
                <w:b/>
                <w:lang w:val="uk-UA"/>
              </w:rPr>
            </w:pPr>
            <w:r w:rsidRPr="00742CEF">
              <w:rPr>
                <w:b/>
                <w:lang w:val="uk-UA"/>
              </w:rPr>
              <w:lastRenderedPageBreak/>
              <w:t>№</w:t>
            </w:r>
          </w:p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lang w:val="uk-UA"/>
              </w:rPr>
              <w:t>п/п</w:t>
            </w:r>
          </w:p>
        </w:tc>
        <w:tc>
          <w:tcPr>
            <w:tcW w:w="5386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0017B">
              <w:rPr>
                <w:b/>
                <w:lang w:val="uk-UA"/>
              </w:rPr>
              <w:t>Найменування прикладного програмного забезпечення</w:t>
            </w:r>
          </w:p>
        </w:tc>
        <w:tc>
          <w:tcPr>
            <w:tcW w:w="3508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0017B">
              <w:rPr>
                <w:b/>
                <w:lang w:val="uk-UA"/>
              </w:rPr>
              <w:t>Автоматизовані операції</w:t>
            </w:r>
          </w:p>
        </w:tc>
      </w:tr>
      <w:tr w:rsidR="0070017B" w:rsidRPr="0070017B" w:rsidTr="0070017B">
        <w:tc>
          <w:tcPr>
            <w:tcW w:w="851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08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3</w:t>
            </w:r>
          </w:p>
        </w:tc>
      </w:tr>
      <w:tr w:rsidR="0070017B" w:rsidTr="0070017B">
        <w:tc>
          <w:tcPr>
            <w:tcW w:w="851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0017B" w:rsidRDefault="0070017B" w:rsidP="006C32A8">
      <w:pPr>
        <w:ind w:firstLine="567"/>
        <w:jc w:val="both"/>
        <w:rPr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Перелік автоматизованих операцій формується на підставі складених блок-схеми та технологічної карти відповідного процесу.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</w:p>
    <w:p w:rsidR="006C32A8" w:rsidRPr="003F5D54" w:rsidRDefault="00A84808" w:rsidP="006C32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C32A8" w:rsidRPr="003F5D54">
        <w:rPr>
          <w:b/>
          <w:sz w:val="28"/>
          <w:szCs w:val="28"/>
          <w:lang w:val="uk-UA"/>
        </w:rPr>
        <w:t xml:space="preserve">. Блок-схема процесу </w:t>
      </w:r>
    </w:p>
    <w:p w:rsidR="00840845" w:rsidRPr="003F5D54" w:rsidRDefault="00840845" w:rsidP="006C32A8">
      <w:pPr>
        <w:jc w:val="center"/>
        <w:rPr>
          <w:b/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3.1. Метою формування блок-схеми процесу є графічне представлення послідовності виконання операцій та взаємозв’язків між різними учасниками відповідного процесу. У разі, якщо виконання функції забезпечується виконанням декількох процесів, відповідні блок-схеми формуються на кожний процес.</w:t>
      </w:r>
    </w:p>
    <w:p w:rsidR="006C32A8" w:rsidRPr="003F5D54" w:rsidRDefault="006C32A8" w:rsidP="006C32A8">
      <w:pPr>
        <w:ind w:firstLine="540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3.2. Блок-схема процесу складається відповідно до пункту 3.3 розділу </w:t>
      </w:r>
      <w:r w:rsidR="00A84808">
        <w:rPr>
          <w:sz w:val="28"/>
          <w:szCs w:val="28"/>
          <w:lang w:val="uk-UA"/>
        </w:rPr>
        <w:t>3</w:t>
      </w:r>
      <w:r w:rsidRPr="003F5D54">
        <w:rPr>
          <w:sz w:val="28"/>
          <w:szCs w:val="28"/>
          <w:lang w:val="uk-UA"/>
        </w:rPr>
        <w:t xml:space="preserve"> Порядку складання адміністративних регламентів і містить інформацію щодо: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6C32A8" w:rsidRPr="003F5D54">
        <w:rPr>
          <w:sz w:val="28"/>
          <w:szCs w:val="28"/>
          <w:lang w:val="uk-UA"/>
        </w:rPr>
        <w:t>операцій, з яких складається процес;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6C32A8" w:rsidRPr="003F5D54">
        <w:rPr>
          <w:sz w:val="28"/>
          <w:szCs w:val="28"/>
          <w:lang w:val="uk-UA"/>
        </w:rPr>
        <w:t>учасників процесу;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6C32A8" w:rsidRPr="003F5D54">
        <w:rPr>
          <w:sz w:val="28"/>
          <w:szCs w:val="28"/>
          <w:lang w:val="uk-UA"/>
        </w:rPr>
        <w:t>потоків документів між учасниками процесу;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6C32A8" w:rsidRPr="003F5D54">
        <w:rPr>
          <w:sz w:val="28"/>
          <w:szCs w:val="28"/>
          <w:lang w:val="uk-UA"/>
        </w:rPr>
        <w:t>послідовності виконання операцій шляхом зазначення їх порядкового номеру;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 w:rsidR="006C32A8" w:rsidRPr="003F5D54">
        <w:rPr>
          <w:sz w:val="28"/>
          <w:szCs w:val="28"/>
          <w:lang w:val="uk-UA"/>
        </w:rPr>
        <w:t>умов виконання операцій.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3.3. Список позначень, які використовуються при підготовці блок-схеми процесу:</w:t>
      </w:r>
    </w:p>
    <w:p w:rsidR="006C32A8" w:rsidRPr="003F5D54" w:rsidRDefault="006C32A8" w:rsidP="006C32A8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599"/>
      </w:tblGrid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6C32A8" w:rsidP="00BC4E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Опис позначення</w:t>
            </w:r>
          </w:p>
        </w:tc>
      </w:tr>
      <w:tr w:rsidR="006C32A8" w:rsidRPr="003F5D54" w:rsidTr="00BC4E9A">
        <w:trPr>
          <w:trHeight w:val="1200"/>
        </w:trPr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87630</wp:posOffset>
                      </wp:positionV>
                      <wp:extent cx="1144270" cy="539115"/>
                      <wp:effectExtent l="0" t="19050" r="0" b="1333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53911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Default="00840845" w:rsidP="006C32A8">
                                  <w:pPr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840845" w:rsidRPr="005B2DC0" w:rsidRDefault="00840845" w:rsidP="006C32A8">
                                  <w:pPr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840845" w:rsidRPr="00AF3E18" w:rsidRDefault="00840845" w:rsidP="006C32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AF3E18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Документ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8" o:spid="_x0000_s1026" type="#_x0000_t122" style="position:absolute;left:0;text-align:left;margin-left:27pt;margin-top:6.9pt;width:90.1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">
                      <v:textbox>
                        <w:txbxContent>
                          <w:p w:rsidR="00840845" w:rsidRDefault="00840845" w:rsidP="006C32A8">
                            <w:pPr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840845" w:rsidRPr="005B2DC0" w:rsidRDefault="00840845" w:rsidP="006C32A8">
                            <w:pPr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840845" w:rsidRPr="00AF3E18" w:rsidRDefault="00840845" w:rsidP="006C32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3E18">
                              <w:rPr>
                                <w:sz w:val="20"/>
                                <w:szCs w:val="20"/>
                                <w:lang w:val="uk-UA"/>
                              </w:rPr>
                              <w:t>Документ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Документ на паперовому носії, який може бути вхідними даними або результатом виконання операції</w:t>
            </w:r>
          </w:p>
        </w:tc>
      </w:tr>
      <w:tr w:rsidR="006C32A8" w:rsidRPr="003F5D54" w:rsidTr="00BC4E9A">
        <w:trPr>
          <w:trHeight w:val="1144"/>
        </w:trPr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165735</wp:posOffset>
                      </wp:positionV>
                      <wp:extent cx="1143000" cy="474980"/>
                      <wp:effectExtent l="0" t="0" r="38100" b="127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498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Default="00840845" w:rsidP="006C32A8">
                                  <w:pPr>
                                    <w:rPr>
                                      <w:sz w:val="8"/>
                                      <w:szCs w:val="8"/>
                                      <w:lang w:val="uk-UA"/>
                                    </w:rPr>
                                  </w:pPr>
                                </w:p>
                                <w:p w:rsidR="00840845" w:rsidRPr="00AF3E18" w:rsidRDefault="00840845" w:rsidP="006C32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AF3E18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Дані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utoShape 9" o:spid="_x0000_s1027" type="#_x0000_t130" style="position:absolute;left:0;text-align:left;margin-left:27pt;margin-top:13.05pt;width:90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">
                      <v:textbox>
                        <w:txbxContent>
                          <w:p w:rsidR="00840845" w:rsidRDefault="00840845" w:rsidP="006C32A8">
                            <w:pPr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:rsidR="00840845" w:rsidRPr="00AF3E18" w:rsidRDefault="00840845" w:rsidP="006C32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3E18">
                              <w:rPr>
                                <w:sz w:val="20"/>
                                <w:szCs w:val="20"/>
                                <w:lang w:val="uk-UA"/>
                              </w:rPr>
                              <w:t>Дані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Дані (документ) в електронному вигляді, які можуть бути вхідними даними або результатом виконання операції</w:t>
            </w:r>
          </w:p>
        </w:tc>
      </w:tr>
      <w:tr w:rsidR="006C32A8" w:rsidRPr="003F5D54" w:rsidTr="00BC4E9A">
        <w:trPr>
          <w:trHeight w:val="1429"/>
        </w:trPr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207645</wp:posOffset>
                      </wp:positionV>
                      <wp:extent cx="1143000" cy="571500"/>
                      <wp:effectExtent l="0" t="0" r="38100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Pr="005B2DC0" w:rsidRDefault="00840845" w:rsidP="006C32A8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840845" w:rsidRPr="005B2DC0" w:rsidRDefault="00840845" w:rsidP="006C32A8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B2DC0"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Документ</w:t>
                                  </w:r>
                                </w:p>
                                <w:p w:rsidR="00840845" w:rsidRPr="005B2DC0" w:rsidRDefault="00840845" w:rsidP="006C32A8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(д</w:t>
                                  </w:r>
                                  <w:r w:rsidRPr="005B2DC0"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ані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8" type="#_x0000_t130" style="position:absolute;left:0;text-align:left;margin-left:18pt;margin-top:16.35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">
                      <v:textbox>
                        <w:txbxContent>
                          <w:p w:rsidR="00840845" w:rsidRPr="005B2DC0" w:rsidRDefault="00840845" w:rsidP="006C32A8">
                            <w:pPr>
                              <w:jc w:val="center"/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840845" w:rsidRPr="005B2DC0" w:rsidRDefault="00840845" w:rsidP="006C32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B2DC0">
                              <w:rPr>
                                <w:sz w:val="22"/>
                                <w:szCs w:val="22"/>
                                <w:lang w:val="uk-UA"/>
                              </w:rPr>
                              <w:t>Документ</w:t>
                            </w:r>
                          </w:p>
                          <w:p w:rsidR="00840845" w:rsidRPr="005B2DC0" w:rsidRDefault="00840845" w:rsidP="006C32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(д</w:t>
                            </w:r>
                            <w:r w:rsidRPr="005B2DC0">
                              <w:rPr>
                                <w:sz w:val="22"/>
                                <w:szCs w:val="22"/>
                                <w:lang w:val="uk-UA"/>
                              </w:rPr>
                              <w:t>ані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121285</wp:posOffset>
                      </wp:positionV>
                      <wp:extent cx="1372870" cy="779145"/>
                      <wp:effectExtent l="0" t="0" r="0" b="190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77914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Pr="005B2DC0" w:rsidRDefault="00840845" w:rsidP="006C32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122" style="position:absolute;left:0;text-align:left;margin-left:18.2pt;margin-top:9.55pt;width:108.1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">
                      <v:textbox>
                        <w:txbxContent>
                          <w:p w:rsidR="00840845" w:rsidRPr="005B2DC0" w:rsidRDefault="00840845" w:rsidP="006C32A8"/>
                        </w:txbxContent>
                      </v:textbox>
                    </v:shape>
                  </w:pict>
                </mc:Fallback>
              </mc:AlternateConten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Одночасне надання документа у паперовому та електронному вигляді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52070</wp:posOffset>
                      </wp:positionV>
                      <wp:extent cx="1548765" cy="795655"/>
                      <wp:effectExtent l="0" t="0" r="0" b="444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7956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Pr="00D04573" w:rsidRDefault="00840845" w:rsidP="006C32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04573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1. Операція</w:t>
                                  </w:r>
                                </w:p>
                                <w:p w:rsidR="00840845" w:rsidRPr="00D04573" w:rsidRDefault="00840845" w:rsidP="006C32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04573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_ _ _ _ _ _ _ _ _ _ </w:t>
                                  </w:r>
                                </w:p>
                                <w:p w:rsidR="00840845" w:rsidRPr="00D04573" w:rsidRDefault="00840845" w:rsidP="006C32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назва суб'єкта</w:t>
                                  </w:r>
                                  <w:r w:rsidRPr="00D04573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внутрішнього контролю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2" o:spid="_x0000_s1030" type="#_x0000_t109" style="position:absolute;left:0;text-align:left;margin-left:9pt;margin-top:4.1pt;width:121.95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">
                      <v:textbox>
                        <w:txbxContent>
                          <w:p w:rsidR="00840845" w:rsidRPr="00D04573" w:rsidRDefault="00840845" w:rsidP="006C32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04573">
                              <w:rPr>
                                <w:sz w:val="20"/>
                                <w:szCs w:val="20"/>
                                <w:lang w:val="uk-UA"/>
                              </w:rPr>
                              <w:t>1. Операція</w:t>
                            </w:r>
                          </w:p>
                          <w:p w:rsidR="00840845" w:rsidRPr="00D04573" w:rsidRDefault="00840845" w:rsidP="006C32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0457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_ _ _ _ _ _ _ _ _ _ </w:t>
                            </w:r>
                          </w:p>
                          <w:p w:rsidR="00840845" w:rsidRPr="00D04573" w:rsidRDefault="00840845" w:rsidP="006C32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назва суб'єкта</w:t>
                            </w:r>
                            <w:r w:rsidRPr="00D0457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внутрішнього контролю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Виконувана операція: реалізація процесу здійснюється шляхом послідовного виконання операцій. Послідовність виконання операцій </w:t>
            </w:r>
            <w:r w:rsidRPr="003F5D54">
              <w:rPr>
                <w:sz w:val="28"/>
                <w:szCs w:val="28"/>
                <w:lang w:val="uk-UA"/>
              </w:rPr>
              <w:lastRenderedPageBreak/>
              <w:t>позначається цифрою і відповідає позначенню операцій у технологічній карті процесу.</w:t>
            </w:r>
          </w:p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Операція виконується </w:t>
            </w:r>
            <w:r w:rsidR="00962F46" w:rsidRPr="003F5D54">
              <w:rPr>
                <w:sz w:val="28"/>
                <w:szCs w:val="28"/>
                <w:lang w:val="uk-UA"/>
              </w:rPr>
              <w:t>суб’</w:t>
            </w:r>
            <w:r w:rsidRPr="003F5D54">
              <w:rPr>
                <w:sz w:val="28"/>
                <w:szCs w:val="28"/>
                <w:lang w:val="uk-UA"/>
              </w:rPr>
              <w:t>єктами внутрішнього контролю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60325</wp:posOffset>
                      </wp:positionV>
                      <wp:extent cx="1371600" cy="685800"/>
                      <wp:effectExtent l="19050" t="19050" r="0" b="1905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Pr="009A3B81" w:rsidRDefault="00840845" w:rsidP="006C32A8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840845" w:rsidRPr="009A3B81" w:rsidRDefault="00840845" w:rsidP="006C32A8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Умова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" o:spid="_x0000_s1031" type="#_x0000_t110" style="position:absolute;left:0;text-align:left;margin-left:18pt;margin-top:4.75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">
                      <v:textbox>
                        <w:txbxContent>
                          <w:p w:rsidR="00840845" w:rsidRPr="009A3B81" w:rsidRDefault="00840845" w:rsidP="006C32A8">
                            <w:pPr>
                              <w:jc w:val="center"/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840845" w:rsidRPr="009A3B81" w:rsidRDefault="00840845" w:rsidP="006C32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Умова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Умова виконання операції: послідовність виконання операцій може визначатись результатом виконання будь-якої іншої операції</w:t>
            </w:r>
          </w:p>
        </w:tc>
      </w:tr>
      <w:tr w:rsidR="006C32A8" w:rsidRPr="003F5D54" w:rsidTr="00BC4E9A">
        <w:trPr>
          <w:trHeight w:val="1767"/>
        </w:trPr>
        <w:tc>
          <w:tcPr>
            <w:tcW w:w="2916" w:type="dxa"/>
            <w:vAlign w:val="center"/>
          </w:tcPr>
          <w:p w:rsidR="006C32A8" w:rsidRPr="003F5D54" w:rsidRDefault="00962F46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Суб’</w:t>
            </w:r>
            <w:r w:rsidR="006C32A8" w:rsidRPr="003F5D54">
              <w:rPr>
                <w:sz w:val="28"/>
                <w:szCs w:val="28"/>
                <w:lang w:val="uk-UA"/>
              </w:rPr>
              <w:t>єкт внутрішнього контролю/зовнішній учасник</w:t>
            </w:r>
          </w:p>
          <w:p w:rsidR="006C32A8" w:rsidRPr="003F5D54" w:rsidRDefault="000050AF" w:rsidP="00BC4E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161925</wp:posOffset>
                      </wp:positionV>
                      <wp:extent cx="1713230" cy="2540"/>
                      <wp:effectExtent l="0" t="0" r="1270" b="1651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32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99BCE" id="Line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75pt" to="13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6624" w:type="dxa"/>
            <w:vAlign w:val="center"/>
          </w:tcPr>
          <w:p w:rsidR="006C32A8" w:rsidRPr="003F5D54" w:rsidRDefault="00962F46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Суб’</w:t>
            </w:r>
            <w:r w:rsidR="006C32A8" w:rsidRPr="003F5D54">
              <w:rPr>
                <w:sz w:val="28"/>
                <w:szCs w:val="28"/>
                <w:lang w:val="uk-UA"/>
              </w:rPr>
              <w:t>єкти внутрішнього контролю або зовнішній учасник процесу, в залежності від того, ким виконується операція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100965</wp:posOffset>
                      </wp:positionV>
                      <wp:extent cx="1343660" cy="639445"/>
                      <wp:effectExtent l="0" t="19050" r="27940" b="2730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6394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845" w:rsidRPr="002A5AB9" w:rsidRDefault="00840845" w:rsidP="006C32A8">
                                  <w:pPr>
                                    <w:rPr>
                                      <w:sz w:val="8"/>
                                      <w:szCs w:val="8"/>
                                      <w:lang w:val="uk-UA"/>
                                    </w:rPr>
                                  </w:pPr>
                                </w:p>
                                <w:p w:rsidR="00840845" w:rsidRPr="002A5AB9" w:rsidRDefault="00840845" w:rsidP="006C32A8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Процес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5" o:spid="_x0000_s1032" type="#_x0000_t13" style="position:absolute;left:0;text-align:left;margin-left:27pt;margin-top:7.95pt;width:105.8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">
                      <v:textbox>
                        <w:txbxContent>
                          <w:p w:rsidR="00840845" w:rsidRPr="002A5AB9" w:rsidRDefault="00840845" w:rsidP="006C32A8">
                            <w:pPr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:rsidR="00840845" w:rsidRPr="002A5AB9" w:rsidRDefault="00840845" w:rsidP="006C32A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Процес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Перехід від одного процесу до іншого</w:t>
            </w:r>
          </w:p>
        </w:tc>
      </w:tr>
      <w:tr w:rsidR="006C32A8" w:rsidRPr="003F5D54" w:rsidTr="00BC4E9A">
        <w:trPr>
          <w:trHeight w:val="1701"/>
        </w:trPr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3810" r="2540" b="0"/>
                      <wp:docPr id="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114300"/>
                                  <a:ext cx="8001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0845" w:rsidRDefault="00840845" w:rsidP="006C32A8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</w:p>
                                  <w:p w:rsidR="00840845" w:rsidRPr="002A5AB9" w:rsidRDefault="00840845" w:rsidP="006C32A8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33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oval id="Oval 4" o:spid="_x0000_s1035" style="position:absolute;left:5715;top:1143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      <v:textbox>
                          <w:txbxContent>
                            <w:p w:rsidR="00840845" w:rsidRDefault="00840845" w:rsidP="006C32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840845" w:rsidRPr="002A5AB9" w:rsidRDefault="00840845" w:rsidP="006C32A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Точка розриву діаграми для перенесення на наступну сторінку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0050AF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1600200" cy="571500"/>
                      <wp:effectExtent l="0" t="0" r="2540" b="0"/>
                      <wp:docPr id="14" name="Полотн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228600"/>
                                  <a:ext cx="137160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34AADC" id="Полотно 5" o:spid="_x0000_s1026" editas="canvas" style="width:126pt;height:45pt;mso-position-horizontal-relative:char;mso-position-vertical-relative:line" coordsize="160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">
                      <v:shape id="_x0000_s1027" type="#_x0000_t75" style="position:absolute;width:16002;height:5715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1143,2286" to="14859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24" w:type="dxa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Пунктиром виділяються необов’язкові для виконання операції (операції, які виконуються у разі настання певних умов) та/або необов’язкові для надання документи 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5D54">
              <w:rPr>
                <w:color w:val="FF0000"/>
                <w:sz w:val="28"/>
                <w:szCs w:val="28"/>
              </w:rPr>
              <w:object w:dxaOrig="1408" w:dyaOrig="174">
                <v:shape id="_x0000_i1027" type="#_x0000_t75" style="width:111.75pt;height:9.75pt" o:ole="">
                  <v:imagedata r:id="rId8" o:title=""/>
                </v:shape>
                <o:OLEObject Type="Embed" ProgID="Visio.Drawing.11" ShapeID="_x0000_i1027" DrawAspect="Content" ObjectID="_1704294736" r:id="rId9"/>
              </w:obje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Послідовність виконання операцій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5D54">
              <w:rPr>
                <w:color w:val="FF0000"/>
                <w:sz w:val="28"/>
                <w:szCs w:val="28"/>
              </w:rPr>
              <w:object w:dxaOrig="1389" w:dyaOrig="230">
                <v:shape id="_x0000_i1028" type="#_x0000_t75" style="width:116.25pt;height:10.5pt" o:ole="">
                  <v:imagedata r:id="rId10" o:title=""/>
                </v:shape>
                <o:OLEObject Type="Embed" ProgID="Visio.Drawing.11" ShapeID="_x0000_i1028" DrawAspect="Content" ObjectID="_1704294737" r:id="rId11"/>
              </w:obje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Послідовність виконання операцій. Застосовується у разі перетину з іншою стрілкою для позначення незалежної послідовності виконання операцій</w:t>
            </w:r>
          </w:p>
        </w:tc>
      </w:tr>
    </w:tbl>
    <w:p w:rsidR="006C32A8" w:rsidRPr="003F5D54" w:rsidRDefault="006C32A8" w:rsidP="006C32A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6C32A8" w:rsidRPr="003F5D54" w:rsidRDefault="00A84808" w:rsidP="006C32A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32A8" w:rsidRPr="003F5D54">
        <w:rPr>
          <w:b/>
          <w:sz w:val="28"/>
          <w:szCs w:val="28"/>
          <w:lang w:val="uk-UA"/>
        </w:rPr>
        <w:t>.Короткий опис процесу</w:t>
      </w:r>
    </w:p>
    <w:p w:rsidR="006C32A8" w:rsidRPr="003F5D54" w:rsidRDefault="006C32A8" w:rsidP="006C32A8">
      <w:pPr>
        <w:ind w:firstLine="567"/>
        <w:jc w:val="center"/>
        <w:rPr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4.1. У розділі «Короткий опис процесу» наводиться стисла інформація щодо процесу шляхом послідовного опису операцій із зазначенням посилань на їх </w:t>
      </w:r>
      <w:r w:rsidRPr="003F5D54">
        <w:rPr>
          <w:sz w:val="28"/>
          <w:szCs w:val="28"/>
          <w:lang w:val="uk-UA"/>
        </w:rPr>
        <w:lastRenderedPageBreak/>
        <w:t xml:space="preserve">номери у відповідній діаграмі, умов виконання, дій учасників процесу та результатів виконання процесу. 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4.2. У разі якщо виконання функції забезпечується виконанням декількох процесів, у цьому розділі наводиться стислий опис кожного процесу.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</w:p>
    <w:p w:rsidR="006C32A8" w:rsidRPr="003F5D54" w:rsidRDefault="00A84808" w:rsidP="006C32A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C32A8" w:rsidRPr="003F5D54">
        <w:rPr>
          <w:b/>
          <w:sz w:val="28"/>
          <w:szCs w:val="28"/>
          <w:lang w:val="uk-UA"/>
        </w:rPr>
        <w:t>.Технологічна карта</w:t>
      </w:r>
    </w:p>
    <w:p w:rsidR="006C32A8" w:rsidRPr="003F5D54" w:rsidRDefault="006C32A8" w:rsidP="006C32A8">
      <w:pPr>
        <w:ind w:firstLine="567"/>
        <w:jc w:val="center"/>
        <w:rPr>
          <w:sz w:val="28"/>
          <w:szCs w:val="28"/>
          <w:lang w:val="uk-UA"/>
        </w:rPr>
      </w:pPr>
    </w:p>
    <w:p w:rsidR="005752CF" w:rsidRPr="005752CF" w:rsidRDefault="006C32A8" w:rsidP="005752CF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5.1. Технологічна карта формується в розрізі всіх операцій, з яких складається процес, за встановленою цим пунктом формою. У разі якщо виконання функції забезпечується виконанням декількох процесів, технологічна карта складається за кожним процесом.</w:t>
      </w:r>
    </w:p>
    <w:p w:rsidR="005752CF" w:rsidRDefault="005752CF" w:rsidP="005752CF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5.2. Технологічна карта заповнюється з урахуванням наведених нижче вимог:</w:t>
      </w:r>
    </w:p>
    <w:p w:rsidR="005752CF" w:rsidRPr="003F5D54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01"/>
        <w:gridCol w:w="5645"/>
      </w:tblGrid>
      <w:tr w:rsidR="005752CF" w:rsidRPr="003F5D54" w:rsidTr="00736D37">
        <w:trPr>
          <w:trHeight w:val="465"/>
        </w:trPr>
        <w:tc>
          <w:tcPr>
            <w:tcW w:w="817" w:type="dxa"/>
            <w:vAlign w:val="center"/>
          </w:tcPr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№</w:t>
            </w:r>
          </w:p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п/п</w:t>
            </w:r>
          </w:p>
        </w:tc>
        <w:tc>
          <w:tcPr>
            <w:tcW w:w="3001" w:type="dxa"/>
            <w:vAlign w:val="center"/>
          </w:tcPr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Назва стовпця</w:t>
            </w:r>
          </w:p>
        </w:tc>
        <w:tc>
          <w:tcPr>
            <w:tcW w:w="5645" w:type="dxa"/>
            <w:vAlign w:val="center"/>
          </w:tcPr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Порядок заповнення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порядковий номер операції (порядковий номер операції має відповідати номеру операції у блок-схемі процесу)</w:t>
            </w:r>
          </w:p>
        </w:tc>
      </w:tr>
      <w:tr w:rsidR="005752CF" w:rsidRPr="003F5D54" w:rsidTr="00736D37"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Операція</w:t>
            </w:r>
          </w:p>
        </w:tc>
      </w:tr>
      <w:tr w:rsidR="005752CF" w:rsidRPr="000050AF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найменування операції (найменування операції має відповідати найменуванню операції у блок-схемі процесу)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умова виконання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перелік умов виконання відповідної операції (наприклад, отримання від учасника процесу певного документа або отримання результату попередньо виконаних операцій)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граничний строк виконання операції або варіанти строків виконання у разі настання певних умов</w:t>
            </w:r>
          </w:p>
        </w:tc>
      </w:tr>
      <w:tr w:rsidR="005752CF" w:rsidRPr="003F5D54" w:rsidTr="00736D37">
        <w:trPr>
          <w:trHeight w:val="494"/>
        </w:trPr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Відповідальний виконавець</w:t>
            </w:r>
          </w:p>
        </w:tc>
      </w:tr>
      <w:tr w:rsidR="005752CF" w:rsidRPr="000050AF" w:rsidTr="00736D37">
        <w:trPr>
          <w:trHeight w:val="1718"/>
        </w:trPr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назва суб’єкта внутрішнього контролю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назва суб’єкта внутрішнього контролю, відповідального за виконання операції. У разі виконання операції декількома суб’єктами внутрішнього контролю зазначається перелік таких суб’єктів з урахуванням послідовності виконання такої операції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стислий опис роботи, що виконується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Коротко викладається суть роботи</w:t>
            </w:r>
          </w:p>
        </w:tc>
      </w:tr>
      <w:tr w:rsidR="005752CF" w:rsidRPr="003F5D54" w:rsidTr="00736D37"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lastRenderedPageBreak/>
              <w:t>Вхідний документ</w:t>
            </w:r>
          </w:p>
        </w:tc>
      </w:tr>
      <w:tr w:rsidR="005752CF" w:rsidRPr="002868BF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найменування документа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перелік вхідних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5D54">
              <w:rPr>
                <w:sz w:val="28"/>
                <w:szCs w:val="28"/>
                <w:lang w:val="uk-UA"/>
              </w:rPr>
              <w:t>стосовно операції документів</w:t>
            </w:r>
          </w:p>
        </w:tc>
      </w:tr>
      <w:tr w:rsidR="005752CF" w:rsidRPr="003F5D54" w:rsidTr="00736D37">
        <w:trPr>
          <w:trHeight w:val="745"/>
        </w:trPr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назва учасника процесу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назва внутрішнього або зовнішнього учасника процесу від якого має надійти відповідний документ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формат документа: друкований електронний, 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формат кожного вхідного відносно операції документа: друкований або електронний</w:t>
            </w:r>
          </w:p>
        </w:tc>
      </w:tr>
      <w:tr w:rsidR="005752CF" w:rsidRPr="003F5D54" w:rsidTr="00736D37"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Вихідний документ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найменування документа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перелік вихідних документів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5D54">
              <w:rPr>
                <w:sz w:val="28"/>
                <w:szCs w:val="28"/>
                <w:lang w:val="uk-UA"/>
              </w:rPr>
              <w:t>стосовно операції (результатів операції)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назва учасника процесу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назва внутрішнього або зовнішнього учасника процесу, якому передається відповідний документ (результат операції)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формат документа: друкований електронний, 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формат кожного вихідного документа стосовно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5D54">
              <w:rPr>
                <w:sz w:val="28"/>
                <w:szCs w:val="28"/>
                <w:lang w:val="uk-UA"/>
              </w:rPr>
              <w:t>операції документа (друкований або електронний)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Прикладне програмне забезпечення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найменування прикладного програмного забезпечення, яке автоматизує виконання операції. У разі, якщо операція не автоматизована, зазначається «не автоматизована»</w:t>
            </w:r>
          </w:p>
        </w:tc>
      </w:tr>
    </w:tbl>
    <w:p w:rsidR="005752CF" w:rsidRPr="003F5D54" w:rsidRDefault="005752CF" w:rsidP="005752CF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5752CF" w:rsidRPr="003F5D54" w:rsidRDefault="005752CF" w:rsidP="005752CF">
      <w:pPr>
        <w:ind w:firstLine="567"/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en-GB"/>
        </w:rPr>
        <w:t>V</w:t>
      </w:r>
      <w:r w:rsidRPr="003F5D54">
        <w:rPr>
          <w:b/>
          <w:sz w:val="28"/>
          <w:szCs w:val="28"/>
          <w:lang w:val="uk-UA"/>
        </w:rPr>
        <w:t>І. Список прийнятих скорочень</w:t>
      </w:r>
    </w:p>
    <w:p w:rsidR="005752CF" w:rsidRPr="003F5D54" w:rsidRDefault="005752CF" w:rsidP="005752CF">
      <w:pPr>
        <w:ind w:firstLine="567"/>
        <w:jc w:val="center"/>
        <w:rPr>
          <w:b/>
          <w:sz w:val="28"/>
          <w:szCs w:val="28"/>
          <w:lang w:val="uk-UA"/>
        </w:rPr>
      </w:pPr>
    </w:p>
    <w:p w:rsidR="005752CF" w:rsidRPr="003F5D54" w:rsidRDefault="005752CF" w:rsidP="005752CF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Список прийнятих скорочень оформлюється у табличній формі та містить розшифровку використовуваних в адміністративному регламенті абревіатур і скорочень:</w:t>
      </w:r>
    </w:p>
    <w:p w:rsidR="005752CF" w:rsidRPr="003F5D54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912"/>
      </w:tblGrid>
      <w:tr w:rsidR="005752CF" w:rsidRPr="00BB1A62" w:rsidTr="00736D37">
        <w:tc>
          <w:tcPr>
            <w:tcW w:w="4677" w:type="dxa"/>
            <w:vAlign w:val="center"/>
          </w:tcPr>
          <w:p w:rsidR="005752CF" w:rsidRPr="00112ED6" w:rsidRDefault="005752CF" w:rsidP="00736D37">
            <w:pPr>
              <w:jc w:val="center"/>
              <w:rPr>
                <w:b/>
                <w:lang w:val="uk-UA"/>
              </w:rPr>
            </w:pPr>
            <w:r w:rsidRPr="00112ED6">
              <w:rPr>
                <w:b/>
                <w:lang w:val="uk-UA"/>
              </w:rPr>
              <w:t>Абревіатура/скорочення</w:t>
            </w:r>
          </w:p>
        </w:tc>
        <w:tc>
          <w:tcPr>
            <w:tcW w:w="5043" w:type="dxa"/>
            <w:vAlign w:val="center"/>
          </w:tcPr>
          <w:p w:rsidR="005752CF" w:rsidRPr="00112ED6" w:rsidRDefault="005752CF" w:rsidP="00736D37">
            <w:pPr>
              <w:jc w:val="center"/>
              <w:rPr>
                <w:b/>
                <w:lang w:val="uk-UA"/>
              </w:rPr>
            </w:pPr>
            <w:r w:rsidRPr="00112ED6">
              <w:rPr>
                <w:b/>
                <w:lang w:val="uk-UA"/>
              </w:rPr>
              <w:t>Розшифровка</w:t>
            </w:r>
          </w:p>
        </w:tc>
      </w:tr>
      <w:tr w:rsidR="005752CF" w:rsidRPr="00BB1A62" w:rsidTr="00736D37">
        <w:tc>
          <w:tcPr>
            <w:tcW w:w="4677" w:type="dxa"/>
          </w:tcPr>
          <w:p w:rsidR="005752CF" w:rsidRPr="00112ED6" w:rsidRDefault="005752CF" w:rsidP="00736D37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112ED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43" w:type="dxa"/>
          </w:tcPr>
          <w:p w:rsidR="005752CF" w:rsidRPr="00112ED6" w:rsidRDefault="005752CF" w:rsidP="00736D37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112ED6">
              <w:rPr>
                <w:sz w:val="20"/>
                <w:szCs w:val="20"/>
                <w:lang w:val="uk-UA"/>
              </w:rPr>
              <w:t>2</w:t>
            </w:r>
          </w:p>
        </w:tc>
      </w:tr>
      <w:tr w:rsidR="005752CF" w:rsidRPr="00BB1A62" w:rsidTr="00736D37">
        <w:tc>
          <w:tcPr>
            <w:tcW w:w="4677" w:type="dxa"/>
          </w:tcPr>
          <w:p w:rsidR="005752CF" w:rsidRPr="00BB1A62" w:rsidRDefault="005752CF" w:rsidP="00736D3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</w:tcPr>
          <w:p w:rsidR="005752CF" w:rsidRPr="00BB1A62" w:rsidRDefault="005752CF" w:rsidP="00736D3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52CF" w:rsidRPr="00BB1A62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та організаційної роботи                                                   Валерій КЛЮЧНИК </w:t>
      </w:r>
    </w:p>
    <w:p w:rsidR="005752CF" w:rsidRPr="003F5D54" w:rsidRDefault="005752CF" w:rsidP="006C32A8">
      <w:pPr>
        <w:ind w:firstLine="567"/>
        <w:jc w:val="both"/>
        <w:rPr>
          <w:color w:val="FF0000"/>
          <w:sz w:val="28"/>
          <w:szCs w:val="28"/>
          <w:lang w:val="uk-UA"/>
        </w:rPr>
        <w:sectPr w:rsidR="005752CF" w:rsidRPr="003F5D54" w:rsidSect="00BC4E9A">
          <w:headerReference w:type="even" r:id="rId12"/>
          <w:headerReference w:type="default" r:id="rId13"/>
          <w:pgSz w:w="11906" w:h="16838"/>
          <w:pgMar w:top="1134" w:right="851" w:bottom="1134" w:left="851" w:header="709" w:footer="709" w:gutter="567"/>
          <w:cols w:space="708"/>
          <w:titlePg/>
          <w:docGrid w:linePitch="360"/>
        </w:sectPr>
      </w:pPr>
    </w:p>
    <w:p w:rsidR="006C32A8" w:rsidRPr="003F5D54" w:rsidRDefault="006C32A8" w:rsidP="006C32A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uk-UA"/>
        </w:rPr>
        <w:lastRenderedPageBreak/>
        <w:t>Технологічна карта</w:t>
      </w:r>
    </w:p>
    <w:p w:rsidR="006C32A8" w:rsidRPr="003F5D54" w:rsidRDefault="006C32A8" w:rsidP="006C32A8">
      <w:pPr>
        <w:jc w:val="both"/>
        <w:rPr>
          <w:lang w:val="uk-UA"/>
        </w:rPr>
      </w:pPr>
      <w:r w:rsidRPr="003F5D54">
        <w:rPr>
          <w:lang w:val="uk-UA"/>
        </w:rPr>
        <w:t>Функція:  _____________________</w:t>
      </w:r>
    </w:p>
    <w:p w:rsidR="006C32A8" w:rsidRPr="002868BF" w:rsidRDefault="006C32A8" w:rsidP="006C32A8">
      <w:pPr>
        <w:jc w:val="both"/>
        <w:rPr>
          <w:sz w:val="20"/>
          <w:szCs w:val="20"/>
          <w:lang w:val="uk-UA"/>
        </w:rPr>
      </w:pPr>
      <w:r w:rsidRPr="003F5D54">
        <w:rPr>
          <w:lang w:val="uk-UA"/>
        </w:rPr>
        <w:tab/>
      </w:r>
      <w:r w:rsidRPr="003F5D54">
        <w:rPr>
          <w:lang w:val="uk-UA"/>
        </w:rPr>
        <w:tab/>
      </w:r>
      <w:r w:rsidRPr="002868BF">
        <w:rPr>
          <w:sz w:val="20"/>
          <w:szCs w:val="20"/>
          <w:lang w:val="uk-UA"/>
        </w:rPr>
        <w:t>(назва функції)</w:t>
      </w:r>
    </w:p>
    <w:p w:rsidR="006C32A8" w:rsidRPr="003F5D54" w:rsidRDefault="006C32A8" w:rsidP="006C32A8">
      <w:pPr>
        <w:jc w:val="both"/>
        <w:rPr>
          <w:lang w:val="uk-UA"/>
        </w:rPr>
      </w:pPr>
    </w:p>
    <w:p w:rsidR="006C32A8" w:rsidRPr="003F5D54" w:rsidRDefault="006C32A8" w:rsidP="006C32A8">
      <w:pPr>
        <w:jc w:val="both"/>
        <w:rPr>
          <w:lang w:val="uk-UA"/>
        </w:rPr>
      </w:pPr>
      <w:r w:rsidRPr="003F5D54">
        <w:rPr>
          <w:lang w:val="uk-UA"/>
        </w:rPr>
        <w:t>Процес:   _____________________</w:t>
      </w:r>
    </w:p>
    <w:p w:rsidR="006C32A8" w:rsidRPr="002868BF" w:rsidRDefault="006C32A8" w:rsidP="006C32A8">
      <w:pPr>
        <w:jc w:val="both"/>
        <w:rPr>
          <w:sz w:val="20"/>
          <w:szCs w:val="20"/>
          <w:lang w:val="uk-UA"/>
        </w:rPr>
      </w:pPr>
      <w:r w:rsidRPr="003F5D54">
        <w:rPr>
          <w:lang w:val="uk-UA"/>
        </w:rPr>
        <w:tab/>
      </w:r>
      <w:r w:rsidRPr="003F5D54">
        <w:rPr>
          <w:lang w:val="uk-UA"/>
        </w:rPr>
        <w:tab/>
      </w:r>
      <w:r w:rsidRPr="002868BF">
        <w:rPr>
          <w:sz w:val="20"/>
          <w:szCs w:val="20"/>
          <w:lang w:val="uk-UA"/>
        </w:rPr>
        <w:t>(назва процесу)</w:t>
      </w:r>
    </w:p>
    <w:p w:rsidR="006C32A8" w:rsidRPr="003F5D54" w:rsidRDefault="006C32A8" w:rsidP="006C32A8">
      <w:pPr>
        <w:spacing w:before="120" w:after="120"/>
        <w:jc w:val="both"/>
        <w:rPr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270"/>
        <w:gridCol w:w="1010"/>
        <w:gridCol w:w="1010"/>
        <w:gridCol w:w="1232"/>
        <w:gridCol w:w="1123"/>
        <w:gridCol w:w="1270"/>
        <w:gridCol w:w="894"/>
        <w:gridCol w:w="664"/>
        <w:gridCol w:w="665"/>
        <w:gridCol w:w="1270"/>
        <w:gridCol w:w="894"/>
        <w:gridCol w:w="665"/>
        <w:gridCol w:w="665"/>
        <w:gridCol w:w="2331"/>
      </w:tblGrid>
      <w:tr w:rsidR="006C32A8" w:rsidRPr="003F5D54" w:rsidTr="00BC4E9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№</w: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Операція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 xml:space="preserve">Відповідальний виконавець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Вхідний документ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Вихідний документ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Прикладне програмне забезпечення</w:t>
            </w:r>
          </w:p>
        </w:tc>
      </w:tr>
      <w:tr w:rsidR="006C32A8" w:rsidRPr="003F5D54" w:rsidTr="00BC4E9A">
        <w:tc>
          <w:tcPr>
            <w:tcW w:w="445" w:type="dxa"/>
            <w:vMerge/>
            <w:tcBorders>
              <w:lef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01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умова виконання</w:t>
            </w:r>
          </w:p>
        </w:tc>
        <w:tc>
          <w:tcPr>
            <w:tcW w:w="101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строк виконання</w:t>
            </w:r>
          </w:p>
        </w:tc>
        <w:tc>
          <w:tcPr>
            <w:tcW w:w="1232" w:type="dxa"/>
            <w:vMerge w:val="restart"/>
            <w:vAlign w:val="center"/>
          </w:tcPr>
          <w:p w:rsidR="006C32A8" w:rsidRPr="003F5D54" w:rsidRDefault="00962F46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назва суб’</w:t>
            </w:r>
            <w:r w:rsidR="006C32A8" w:rsidRPr="003F5D54">
              <w:rPr>
                <w:b/>
                <w:sz w:val="16"/>
                <w:szCs w:val="16"/>
                <w:lang w:val="uk-UA"/>
              </w:rPr>
              <w:t>єкта внутрішнього контролю</w:t>
            </w:r>
          </w:p>
        </w:tc>
        <w:tc>
          <w:tcPr>
            <w:tcW w:w="1123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стислий опис виконуваної роботи</w:t>
            </w:r>
          </w:p>
        </w:tc>
        <w:tc>
          <w:tcPr>
            <w:tcW w:w="127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найменування документа</w:t>
            </w:r>
          </w:p>
        </w:tc>
        <w:tc>
          <w:tcPr>
            <w:tcW w:w="894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назва учасника процесу</w:t>
            </w:r>
          </w:p>
        </w:tc>
        <w:tc>
          <w:tcPr>
            <w:tcW w:w="1329" w:type="dxa"/>
            <w:gridSpan w:val="2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формат документа</w:t>
            </w:r>
          </w:p>
        </w:tc>
        <w:tc>
          <w:tcPr>
            <w:tcW w:w="127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найменування документа</w:t>
            </w:r>
          </w:p>
        </w:tc>
        <w:tc>
          <w:tcPr>
            <w:tcW w:w="894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назва учасника процесу</w:t>
            </w:r>
          </w:p>
        </w:tc>
        <w:tc>
          <w:tcPr>
            <w:tcW w:w="1330" w:type="dxa"/>
            <w:gridSpan w:val="2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формат документа</w:t>
            </w:r>
          </w:p>
        </w:tc>
        <w:tc>
          <w:tcPr>
            <w:tcW w:w="2331" w:type="dxa"/>
            <w:vMerge/>
            <w:tcBorders>
              <w:righ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rPr>
          <w:cantSplit/>
          <w:trHeight w:val="1886"/>
        </w:trPr>
        <w:tc>
          <w:tcPr>
            <w:tcW w:w="445" w:type="dxa"/>
            <w:vMerge/>
            <w:tcBorders>
              <w:lef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друкований</w:t>
            </w:r>
          </w:p>
        </w:tc>
        <w:tc>
          <w:tcPr>
            <w:tcW w:w="665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електронний</w:t>
            </w:r>
          </w:p>
        </w:tc>
        <w:tc>
          <w:tcPr>
            <w:tcW w:w="127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друкований</w:t>
            </w:r>
          </w:p>
        </w:tc>
        <w:tc>
          <w:tcPr>
            <w:tcW w:w="665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електронний</w:t>
            </w:r>
          </w:p>
        </w:tc>
        <w:tc>
          <w:tcPr>
            <w:tcW w:w="2331" w:type="dxa"/>
            <w:vMerge/>
            <w:tcBorders>
              <w:righ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C32A8" w:rsidRPr="003F5D54" w:rsidRDefault="006C32A8" w:rsidP="002868BF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15</w:t>
            </w:r>
          </w:p>
        </w:tc>
      </w:tr>
      <w:tr w:rsidR="006C32A8" w:rsidRPr="003F5D54" w:rsidTr="00BC4E9A">
        <w:trPr>
          <w:trHeight w:val="480"/>
        </w:trPr>
        <w:tc>
          <w:tcPr>
            <w:tcW w:w="445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F5D54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rPr>
          <w:trHeight w:val="525"/>
        </w:trPr>
        <w:tc>
          <w:tcPr>
            <w:tcW w:w="445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F5D54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27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rPr>
          <w:trHeight w:val="525"/>
        </w:trPr>
        <w:tc>
          <w:tcPr>
            <w:tcW w:w="445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F5D54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27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6C32A8" w:rsidRPr="003F5D54" w:rsidRDefault="006C32A8" w:rsidP="006C32A8">
      <w:pPr>
        <w:spacing w:before="120" w:after="120"/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jc w:val="both"/>
        <w:rPr>
          <w:sz w:val="28"/>
          <w:szCs w:val="28"/>
          <w:lang w:val="uk-UA"/>
        </w:rPr>
      </w:pP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5752CF" w:rsidRPr="005752CF" w:rsidRDefault="005752CF" w:rsidP="005752CF">
      <w:pPr>
        <w:jc w:val="both"/>
        <w:rPr>
          <w:b/>
          <w:sz w:val="28"/>
          <w:szCs w:val="28"/>
          <w:lang w:val="uk-UA"/>
        </w:rPr>
        <w:sectPr w:rsidR="005752CF" w:rsidRPr="005752CF" w:rsidSect="00BC4E9A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>
        <w:rPr>
          <w:b/>
          <w:sz w:val="28"/>
          <w:szCs w:val="28"/>
          <w:lang w:val="uk-UA"/>
        </w:rPr>
        <w:t>К</w:t>
      </w:r>
    </w:p>
    <w:p w:rsidR="00112ED6" w:rsidRPr="00112ED6" w:rsidRDefault="00112ED6" w:rsidP="005752CF">
      <w:pPr>
        <w:jc w:val="both"/>
        <w:rPr>
          <w:b/>
          <w:sz w:val="28"/>
          <w:szCs w:val="28"/>
          <w:lang w:val="uk-UA"/>
        </w:rPr>
      </w:pPr>
    </w:p>
    <w:sectPr w:rsidR="00112ED6" w:rsidRPr="00112ED6" w:rsidSect="008F00A7">
      <w:headerReference w:type="even" r:id="rId14"/>
      <w:headerReference w:type="default" r:id="rId15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8D" w:rsidRDefault="0096728D">
      <w:r>
        <w:separator/>
      </w:r>
    </w:p>
  </w:endnote>
  <w:endnote w:type="continuationSeparator" w:id="0">
    <w:p w:rsidR="0096728D" w:rsidRDefault="0096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8D" w:rsidRDefault="0096728D">
      <w:r>
        <w:separator/>
      </w:r>
    </w:p>
  </w:footnote>
  <w:footnote w:type="continuationSeparator" w:id="0">
    <w:p w:rsidR="0096728D" w:rsidRDefault="0096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0AF">
      <w:rPr>
        <w:rStyle w:val="a8"/>
        <w:noProof/>
      </w:rPr>
      <w:t>6</w: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0AF">
      <w:rPr>
        <w:rStyle w:val="a8"/>
        <w:noProof/>
      </w:rPr>
      <w:t>8</w: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261A"/>
    <w:multiLevelType w:val="hybridMultilevel"/>
    <w:tmpl w:val="3DFC7AA0"/>
    <w:lvl w:ilvl="0" w:tplc="135282A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7"/>
    <w:rsid w:val="000050AF"/>
    <w:rsid w:val="00023A4B"/>
    <w:rsid w:val="000B76D6"/>
    <w:rsid w:val="000F7238"/>
    <w:rsid w:val="00112ED6"/>
    <w:rsid w:val="001A3A33"/>
    <w:rsid w:val="001D1484"/>
    <w:rsid w:val="0020196E"/>
    <w:rsid w:val="00207B8C"/>
    <w:rsid w:val="00220BA2"/>
    <w:rsid w:val="002577B7"/>
    <w:rsid w:val="00272851"/>
    <w:rsid w:val="002868BF"/>
    <w:rsid w:val="00297108"/>
    <w:rsid w:val="002A0FBE"/>
    <w:rsid w:val="002B1EE8"/>
    <w:rsid w:val="002E534C"/>
    <w:rsid w:val="003309BA"/>
    <w:rsid w:val="00397B4A"/>
    <w:rsid w:val="003C3806"/>
    <w:rsid w:val="003C65B4"/>
    <w:rsid w:val="003F5D54"/>
    <w:rsid w:val="00430EC3"/>
    <w:rsid w:val="00441661"/>
    <w:rsid w:val="00490CC1"/>
    <w:rsid w:val="00493C1F"/>
    <w:rsid w:val="00504681"/>
    <w:rsid w:val="00541DC4"/>
    <w:rsid w:val="005752CF"/>
    <w:rsid w:val="005D746F"/>
    <w:rsid w:val="00632FA1"/>
    <w:rsid w:val="0064278B"/>
    <w:rsid w:val="0068155E"/>
    <w:rsid w:val="00690D63"/>
    <w:rsid w:val="006C32A8"/>
    <w:rsid w:val="006D4387"/>
    <w:rsid w:val="006E1353"/>
    <w:rsid w:val="006E2B69"/>
    <w:rsid w:val="006F470F"/>
    <w:rsid w:val="006F71AA"/>
    <w:rsid w:val="0070017B"/>
    <w:rsid w:val="00700DD9"/>
    <w:rsid w:val="00742CEF"/>
    <w:rsid w:val="00772B39"/>
    <w:rsid w:val="007B23DD"/>
    <w:rsid w:val="007C0578"/>
    <w:rsid w:val="007F35DE"/>
    <w:rsid w:val="00840845"/>
    <w:rsid w:val="00892282"/>
    <w:rsid w:val="008A0507"/>
    <w:rsid w:val="008F00A7"/>
    <w:rsid w:val="00902BBD"/>
    <w:rsid w:val="00921B98"/>
    <w:rsid w:val="00962F46"/>
    <w:rsid w:val="0096728D"/>
    <w:rsid w:val="0097778C"/>
    <w:rsid w:val="0098607E"/>
    <w:rsid w:val="00A10153"/>
    <w:rsid w:val="00A10606"/>
    <w:rsid w:val="00A75447"/>
    <w:rsid w:val="00A80DD6"/>
    <w:rsid w:val="00A84808"/>
    <w:rsid w:val="00AF607D"/>
    <w:rsid w:val="00B47220"/>
    <w:rsid w:val="00BA3D55"/>
    <w:rsid w:val="00BC4E9A"/>
    <w:rsid w:val="00BE384B"/>
    <w:rsid w:val="00C74FF2"/>
    <w:rsid w:val="00CB4222"/>
    <w:rsid w:val="00D25FDF"/>
    <w:rsid w:val="00D84550"/>
    <w:rsid w:val="00DF402A"/>
    <w:rsid w:val="00E03E08"/>
    <w:rsid w:val="00E131C9"/>
    <w:rsid w:val="00E5243B"/>
    <w:rsid w:val="00EB0432"/>
    <w:rsid w:val="00ED20C0"/>
    <w:rsid w:val="00F42789"/>
    <w:rsid w:val="00F81985"/>
    <w:rsid w:val="00FA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29192-CAC3-4604-BF6A-9EDABD6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unhideWhenUsed/>
    <w:rsid w:val="0070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semiHidden/>
    <w:unhideWhenUsed/>
    <w:rsid w:val="005752C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52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79CD-7B3C-4D4D-A373-1CA6706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6607</Words>
  <Characters>3767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Пользователь Windows</cp:lastModifiedBy>
  <cp:revision>2</cp:revision>
  <cp:lastPrinted>2020-04-01T17:29:00Z</cp:lastPrinted>
  <dcterms:created xsi:type="dcterms:W3CDTF">2022-01-21T16:26:00Z</dcterms:created>
  <dcterms:modified xsi:type="dcterms:W3CDTF">2022-01-21T16:26:00Z</dcterms:modified>
</cp:coreProperties>
</file>